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9EE3" w14:textId="40B6FE28" w:rsidR="009B1792" w:rsidRPr="009C769E" w:rsidRDefault="009C769E" w:rsidP="00F04001">
      <w:pPr>
        <w:spacing w:after="0"/>
        <w:rPr>
          <w:sz w:val="40"/>
          <w:szCs w:val="40"/>
        </w:rPr>
      </w:pPr>
      <w:r>
        <w:rPr>
          <w:sz w:val="40"/>
          <w:szCs w:val="40"/>
        </w:rPr>
        <w:t>S</w:t>
      </w:r>
      <w:r w:rsidR="009B1792" w:rsidRPr="009C769E">
        <w:rPr>
          <w:sz w:val="40"/>
          <w:szCs w:val="40"/>
        </w:rPr>
        <w:t>ehr geehrte Damen und Herren,</w:t>
      </w:r>
    </w:p>
    <w:p w14:paraId="2E2B94F1" w14:textId="259945C0" w:rsidR="00DC5383" w:rsidRPr="009C769E" w:rsidRDefault="00DC5383" w:rsidP="00F04001">
      <w:pPr>
        <w:spacing w:after="0"/>
        <w:rPr>
          <w:sz w:val="40"/>
          <w:szCs w:val="40"/>
        </w:rPr>
      </w:pPr>
      <w:r w:rsidRPr="009C769E">
        <w:rPr>
          <w:sz w:val="40"/>
          <w:szCs w:val="40"/>
        </w:rPr>
        <w:t>Sehr ge</w:t>
      </w:r>
      <w:r w:rsidR="00F04001" w:rsidRPr="009C769E">
        <w:rPr>
          <w:sz w:val="40"/>
          <w:szCs w:val="40"/>
        </w:rPr>
        <w:t>ehrter Herr Giordano,</w:t>
      </w:r>
    </w:p>
    <w:p w14:paraId="4ADD33CD" w14:textId="77777777" w:rsidR="00F04001" w:rsidRPr="009C769E" w:rsidRDefault="00F04001" w:rsidP="009B1792">
      <w:pPr>
        <w:rPr>
          <w:sz w:val="40"/>
          <w:szCs w:val="40"/>
        </w:rPr>
      </w:pPr>
    </w:p>
    <w:p w14:paraId="6D672834" w14:textId="77777777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wir stehen heute vor einer Entscheidung, die nicht nur planerisch, sondern auch ökologisch und gesellschaftlich weitreichende Folgen hat: die Entwicklung eines neuen Gewerbegebiets im „Birkengrund“, südlich der A3.</w:t>
      </w:r>
    </w:p>
    <w:p w14:paraId="297E4682" w14:textId="7E119A59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Wir als Fraktion haben uns intensiv mit dem Vorhaben auseinandergesetzt – und wir kommen zu dem Schluss: </w:t>
      </w:r>
      <w:r w:rsidRPr="009C769E">
        <w:rPr>
          <w:b/>
          <w:bCs/>
          <w:sz w:val="40"/>
          <w:szCs w:val="40"/>
        </w:rPr>
        <w:t>Wir lehnen d</w:t>
      </w:r>
      <w:r w:rsidR="00305367" w:rsidRPr="009C769E">
        <w:rPr>
          <w:b/>
          <w:bCs/>
          <w:sz w:val="40"/>
          <w:szCs w:val="40"/>
        </w:rPr>
        <w:t>ie</w:t>
      </w:r>
      <w:r w:rsidRPr="009C769E">
        <w:rPr>
          <w:b/>
          <w:bCs/>
          <w:sz w:val="40"/>
          <w:szCs w:val="40"/>
        </w:rPr>
        <w:t xml:space="preserve"> Antr</w:t>
      </w:r>
      <w:r w:rsidR="00FF7CFB" w:rsidRPr="009C769E">
        <w:rPr>
          <w:b/>
          <w:bCs/>
          <w:sz w:val="40"/>
          <w:szCs w:val="40"/>
        </w:rPr>
        <w:t>ä</w:t>
      </w:r>
      <w:r w:rsidRPr="009C769E">
        <w:rPr>
          <w:b/>
          <w:bCs/>
          <w:sz w:val="40"/>
          <w:szCs w:val="40"/>
        </w:rPr>
        <w:t>g</w:t>
      </w:r>
      <w:r w:rsidR="00FF7CFB" w:rsidRPr="009C769E">
        <w:rPr>
          <w:b/>
          <w:bCs/>
          <w:sz w:val="40"/>
          <w:szCs w:val="40"/>
        </w:rPr>
        <w:t>e</w:t>
      </w:r>
      <w:r w:rsidRPr="009C769E">
        <w:rPr>
          <w:b/>
          <w:bCs/>
          <w:sz w:val="40"/>
          <w:szCs w:val="40"/>
        </w:rPr>
        <w:t xml:space="preserve"> in </w:t>
      </w:r>
      <w:r w:rsidR="00FF7CFB" w:rsidRPr="009C769E">
        <w:rPr>
          <w:b/>
          <w:bCs/>
          <w:sz w:val="40"/>
          <w:szCs w:val="40"/>
        </w:rPr>
        <w:t>Ihrer</w:t>
      </w:r>
      <w:r w:rsidRPr="009C769E">
        <w:rPr>
          <w:b/>
          <w:bCs/>
          <w:sz w:val="40"/>
          <w:szCs w:val="40"/>
        </w:rPr>
        <w:t xml:space="preserve"> jetzigen Form ab.</w:t>
      </w:r>
    </w:p>
    <w:p w14:paraId="6C63A731" w14:textId="77777777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Die Gründe dafür sind vielfältig und gewichtig:</w:t>
      </w:r>
    </w:p>
    <w:p w14:paraId="4611E4F5" w14:textId="77777777" w:rsidR="009B1792" w:rsidRPr="009C769E" w:rsidRDefault="009B1792" w:rsidP="009B1792">
      <w:pPr>
        <w:numPr>
          <w:ilvl w:val="0"/>
          <w:numId w:val="1"/>
        </w:numPr>
        <w:rPr>
          <w:sz w:val="40"/>
          <w:szCs w:val="40"/>
        </w:rPr>
      </w:pPr>
      <w:r w:rsidRPr="009C769E">
        <w:rPr>
          <w:b/>
          <w:bCs/>
          <w:sz w:val="40"/>
          <w:szCs w:val="40"/>
        </w:rPr>
        <w:t>Der Birkengrund liegt in einer wichtigen Frischluftschneise</w:t>
      </w:r>
      <w:r w:rsidRPr="009C769E">
        <w:rPr>
          <w:sz w:val="40"/>
          <w:szCs w:val="40"/>
        </w:rPr>
        <w:t xml:space="preserve">, die für das lokale </w:t>
      </w:r>
      <w:r w:rsidRPr="009C769E">
        <w:rPr>
          <w:sz w:val="40"/>
          <w:szCs w:val="40"/>
        </w:rPr>
        <w:lastRenderedPageBreak/>
        <w:t>Mikroklima und die Luftqualität von großer Bedeutung ist. Eine Bebauung würde diese natürliche Klimafunktion empfindlich stören.</w:t>
      </w:r>
    </w:p>
    <w:p w14:paraId="3789630C" w14:textId="77777777" w:rsidR="009B1792" w:rsidRPr="009C769E" w:rsidRDefault="009B1792" w:rsidP="009B1792">
      <w:pPr>
        <w:numPr>
          <w:ilvl w:val="0"/>
          <w:numId w:val="1"/>
        </w:numPr>
        <w:rPr>
          <w:sz w:val="40"/>
          <w:szCs w:val="40"/>
        </w:rPr>
      </w:pPr>
      <w:r w:rsidRPr="009C769E">
        <w:rPr>
          <w:b/>
          <w:bCs/>
          <w:sz w:val="40"/>
          <w:szCs w:val="40"/>
        </w:rPr>
        <w:t>Das Gebiet ist Teil einer Wasserschutzzone.</w:t>
      </w:r>
      <w:r w:rsidRPr="009C769E">
        <w:rPr>
          <w:sz w:val="40"/>
          <w:szCs w:val="40"/>
        </w:rPr>
        <w:t> Die Versiegelung von Flächen gefährdet nicht nur die Grundwasserqualität, sondern auch die langfristige Trinkwassersicherheit.</w:t>
      </w:r>
    </w:p>
    <w:p w14:paraId="7EB64517" w14:textId="77777777" w:rsidR="009B1792" w:rsidRPr="009C769E" w:rsidRDefault="009B1792" w:rsidP="009B1792">
      <w:pPr>
        <w:numPr>
          <w:ilvl w:val="0"/>
          <w:numId w:val="1"/>
        </w:numPr>
        <w:rPr>
          <w:sz w:val="40"/>
          <w:szCs w:val="40"/>
        </w:rPr>
      </w:pPr>
      <w:r w:rsidRPr="009C769E">
        <w:rPr>
          <w:b/>
          <w:bCs/>
          <w:sz w:val="40"/>
          <w:szCs w:val="40"/>
        </w:rPr>
        <w:t>Die Verkehrsbelastung</w:t>
      </w:r>
      <w:r w:rsidRPr="009C769E">
        <w:rPr>
          <w:sz w:val="40"/>
          <w:szCs w:val="40"/>
        </w:rPr>
        <w:t> würde durch ein neues Gewerbegebiet deutlich steigen – ohne dass tragfähige Lösungen für die Infrastruktur vorliegen.</w:t>
      </w:r>
    </w:p>
    <w:p w14:paraId="31856EF4" w14:textId="77777777" w:rsidR="009B1792" w:rsidRPr="009C769E" w:rsidRDefault="009B1792" w:rsidP="009B1792">
      <w:pPr>
        <w:numPr>
          <w:ilvl w:val="0"/>
          <w:numId w:val="1"/>
        </w:numPr>
        <w:rPr>
          <w:sz w:val="40"/>
          <w:szCs w:val="40"/>
        </w:rPr>
      </w:pPr>
      <w:r w:rsidRPr="009C769E">
        <w:rPr>
          <w:b/>
          <w:bCs/>
          <w:sz w:val="40"/>
          <w:szCs w:val="40"/>
        </w:rPr>
        <w:t>Die wirtschaftliche Notwendigkeit</w:t>
      </w:r>
      <w:r w:rsidRPr="009C769E">
        <w:rPr>
          <w:sz w:val="40"/>
          <w:szCs w:val="40"/>
        </w:rPr>
        <w:t xml:space="preserve"> ist nicht ausreichend belegt. Es gibt keine klare Analyse, ob und wie dieses Gewerbegebiet </w:t>
      </w:r>
      <w:r w:rsidRPr="009C769E">
        <w:rPr>
          <w:sz w:val="40"/>
          <w:szCs w:val="40"/>
        </w:rPr>
        <w:lastRenderedPageBreak/>
        <w:t>tatsächlich zur nachhaltigen Entwicklung unserer Stadt beiträgt.</w:t>
      </w:r>
    </w:p>
    <w:p w14:paraId="66FE5A2F" w14:textId="77777777" w:rsidR="009B1792" w:rsidRPr="009C769E" w:rsidRDefault="009B1792" w:rsidP="009B1792">
      <w:pPr>
        <w:numPr>
          <w:ilvl w:val="0"/>
          <w:numId w:val="1"/>
        </w:numPr>
        <w:rPr>
          <w:sz w:val="40"/>
          <w:szCs w:val="40"/>
        </w:rPr>
      </w:pPr>
      <w:r w:rsidRPr="009C769E">
        <w:rPr>
          <w:sz w:val="40"/>
          <w:szCs w:val="40"/>
        </w:rPr>
        <w:t>Und nicht zuletzt: </w:t>
      </w:r>
      <w:r w:rsidRPr="009C769E">
        <w:rPr>
          <w:b/>
          <w:bCs/>
          <w:sz w:val="40"/>
          <w:szCs w:val="40"/>
        </w:rPr>
        <w:t>Die Bürgerinnen und Bürger wurden bisher nicht angemessen in die Planung einbezogen.</w:t>
      </w:r>
      <w:r w:rsidRPr="009C769E">
        <w:rPr>
          <w:sz w:val="40"/>
          <w:szCs w:val="40"/>
        </w:rPr>
        <w:t> Das Vertrauen in politische Entscheidungen lebt von Beteiligung – und genau die fehlt hier.</w:t>
      </w:r>
    </w:p>
    <w:p w14:paraId="46D6AB38" w14:textId="77777777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Wir wissen, dass wir mit dieser Haltung </w:t>
      </w:r>
      <w:r w:rsidRPr="009C769E">
        <w:rPr>
          <w:b/>
          <w:bCs/>
          <w:sz w:val="40"/>
          <w:szCs w:val="40"/>
        </w:rPr>
        <w:t>nicht die Mehrheit im Parlament haben</w:t>
      </w:r>
      <w:r w:rsidRPr="009C769E">
        <w:rPr>
          <w:sz w:val="40"/>
          <w:szCs w:val="40"/>
        </w:rPr>
        <w:t>. Aber wir sind überzeugt: Eine gute Entscheidung braucht nicht nur Stimmen – sie braucht </w:t>
      </w:r>
      <w:r w:rsidRPr="009C769E">
        <w:rPr>
          <w:b/>
          <w:bCs/>
          <w:sz w:val="40"/>
          <w:szCs w:val="40"/>
        </w:rPr>
        <w:t>Verantwortung</w:t>
      </w:r>
      <w:r w:rsidRPr="009C769E">
        <w:rPr>
          <w:sz w:val="40"/>
          <w:szCs w:val="40"/>
        </w:rPr>
        <w:t>.</w:t>
      </w:r>
    </w:p>
    <w:p w14:paraId="34735DA2" w14:textId="77777777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Unsere Ablehnung ist kein Nein zur Entwicklung, sondern ein Ja zu einer </w:t>
      </w:r>
      <w:r w:rsidRPr="009C769E">
        <w:rPr>
          <w:b/>
          <w:bCs/>
          <w:sz w:val="40"/>
          <w:szCs w:val="40"/>
        </w:rPr>
        <w:t>nachhaltigen, transparenten und demokratischen Stadtplanung</w:t>
      </w:r>
      <w:r w:rsidRPr="009C769E">
        <w:rPr>
          <w:sz w:val="40"/>
          <w:szCs w:val="40"/>
        </w:rPr>
        <w:t xml:space="preserve">. Deshalb setzen wir uns weiterhin für eine Bürgerbefragung ein – nicht als </w:t>
      </w:r>
      <w:r w:rsidRPr="009C769E">
        <w:rPr>
          <w:sz w:val="40"/>
          <w:szCs w:val="40"/>
        </w:rPr>
        <w:lastRenderedPageBreak/>
        <w:t>Verzögerung, sondern als Chance für mehr Beteiligung und Vertrauen.</w:t>
      </w:r>
    </w:p>
    <w:p w14:paraId="48DBE4F8" w14:textId="7C5DE213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 xml:space="preserve">Wir werden auch in Zukunft konstruktiv an Lösungen mitarbeiten, die wirtschaftlich sinnvoll, ökologisch vertretbar und sozial gerecht sind. Der Birkengrund ist nicht das Ende der Diskussion – sondern </w:t>
      </w:r>
      <w:r w:rsidR="005A1DA4">
        <w:rPr>
          <w:sz w:val="40"/>
          <w:szCs w:val="40"/>
        </w:rPr>
        <w:t>erst am</w:t>
      </w:r>
      <w:r w:rsidRPr="009C769E">
        <w:rPr>
          <w:sz w:val="40"/>
          <w:szCs w:val="40"/>
        </w:rPr>
        <w:t xml:space="preserve"> Anfang.</w:t>
      </w:r>
    </w:p>
    <w:p w14:paraId="36EBE51F" w14:textId="77777777" w:rsidR="009B1792" w:rsidRPr="009C769E" w:rsidRDefault="009B1792" w:rsidP="009B1792">
      <w:pPr>
        <w:rPr>
          <w:sz w:val="40"/>
          <w:szCs w:val="40"/>
        </w:rPr>
      </w:pPr>
      <w:r w:rsidRPr="009C769E">
        <w:rPr>
          <w:sz w:val="40"/>
          <w:szCs w:val="40"/>
        </w:rPr>
        <w:t>Vielen Dank.</w:t>
      </w:r>
    </w:p>
    <w:p w14:paraId="1EACEEFC" w14:textId="1FA08026" w:rsidR="00D86EE6" w:rsidRPr="009C769E" w:rsidRDefault="00D86EE6">
      <w:pPr>
        <w:rPr>
          <w:sz w:val="40"/>
          <w:szCs w:val="40"/>
        </w:rPr>
      </w:pPr>
    </w:p>
    <w:sectPr w:rsidR="00D86EE6" w:rsidRPr="009C76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46B9F"/>
    <w:multiLevelType w:val="multilevel"/>
    <w:tmpl w:val="E2C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71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E6"/>
    <w:rsid w:val="00087494"/>
    <w:rsid w:val="00305367"/>
    <w:rsid w:val="003A1C8F"/>
    <w:rsid w:val="005A1DA4"/>
    <w:rsid w:val="009B1792"/>
    <w:rsid w:val="009C090E"/>
    <w:rsid w:val="009C769E"/>
    <w:rsid w:val="00AB326B"/>
    <w:rsid w:val="00B00602"/>
    <w:rsid w:val="00C41D12"/>
    <w:rsid w:val="00D86EE6"/>
    <w:rsid w:val="00DC5383"/>
    <w:rsid w:val="00F04001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504A"/>
  <w15:chartTrackingRefBased/>
  <w15:docId w15:val="{E7778DF1-E44F-41EA-890A-3D55BFCC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6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6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6E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6E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6E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6E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6E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6E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6E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6E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6E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6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6E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6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Roth</dc:creator>
  <cp:keywords/>
  <dc:description/>
  <cp:lastModifiedBy>Alexander Roth</cp:lastModifiedBy>
  <cp:revision>10</cp:revision>
  <dcterms:created xsi:type="dcterms:W3CDTF">2025-09-17T08:35:00Z</dcterms:created>
  <dcterms:modified xsi:type="dcterms:W3CDTF">2025-09-25T17:52:00Z</dcterms:modified>
</cp:coreProperties>
</file>